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1"/>
        <w:gridCol w:w="4229"/>
      </w:tblGrid>
      <w:tr w:rsidR="00E23569" w:rsidTr="00717A18">
        <w:tc>
          <w:tcPr>
            <w:tcW w:w="7051" w:type="dxa"/>
          </w:tcPr>
          <w:p w:rsidR="00E23569" w:rsidRDefault="00E23569" w:rsidP="00717A18">
            <w:pPr>
              <w:pStyle w:val="a3"/>
              <w:snapToGrid w:val="0"/>
              <w:rPr>
                <w:rFonts w:cs="Tahoma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200025</wp:posOffset>
                  </wp:positionV>
                  <wp:extent cx="3884930" cy="1214120"/>
                  <wp:effectExtent l="0" t="0" r="1270" b="508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4930" cy="1214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9" w:type="dxa"/>
          </w:tcPr>
          <w:p w:rsidR="00E23569" w:rsidRDefault="00E23569" w:rsidP="00717A18">
            <w:pPr>
              <w:pStyle w:val="a3"/>
              <w:snapToGrid w:val="0"/>
              <w:jc w:val="center"/>
              <w:rPr>
                <w:rFonts w:cs="Tahoma"/>
              </w:rPr>
            </w:pPr>
          </w:p>
          <w:p w:rsidR="00E23569" w:rsidRDefault="00E23569" w:rsidP="00717A18">
            <w:pPr>
              <w:pStyle w:val="a3"/>
              <w:ind w:right="-30"/>
              <w:jc w:val="center"/>
              <w:rPr>
                <w:rFonts w:cs="Tahoma"/>
                <w:b/>
                <w:bCs/>
                <w:sz w:val="28"/>
                <w:szCs w:val="28"/>
              </w:rPr>
            </w:pPr>
          </w:p>
          <w:p w:rsidR="00E23569" w:rsidRDefault="00E23569" w:rsidP="00717A18">
            <w:pPr>
              <w:pStyle w:val="a3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Тел.: (863) 256-60-88, 279-50-44</w:t>
            </w:r>
          </w:p>
          <w:p w:rsidR="00E23569" w:rsidRDefault="00E23569" w:rsidP="00717A18">
            <w:pPr>
              <w:pStyle w:val="a3"/>
              <w:jc w:val="center"/>
              <w:rPr>
                <w:rFonts w:cs="Tahoma"/>
                <w:b/>
                <w:bCs/>
              </w:rPr>
            </w:pPr>
          </w:p>
          <w:p w:rsidR="00E23569" w:rsidRDefault="00E23569" w:rsidP="00717A18">
            <w:pPr>
              <w:pStyle w:val="a3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факс: (8635) 26-06-68, 26-06-70</w:t>
            </w:r>
          </w:p>
          <w:p w:rsidR="00E23569" w:rsidRDefault="00E23569" w:rsidP="00717A18">
            <w:pPr>
              <w:pStyle w:val="a3"/>
              <w:jc w:val="center"/>
              <w:rPr>
                <w:rFonts w:cs="Tahoma"/>
                <w:b/>
                <w:bCs/>
              </w:rPr>
            </w:pPr>
          </w:p>
          <w:p w:rsidR="00E23569" w:rsidRDefault="00E23569" w:rsidP="00717A18">
            <w:pPr>
              <w:pStyle w:val="a3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www.st-stroiy.ru</w:t>
            </w:r>
          </w:p>
        </w:tc>
      </w:tr>
    </w:tbl>
    <w:p w:rsidR="00E23569" w:rsidRDefault="00E23569" w:rsidP="00E23569">
      <w:pPr>
        <w:jc w:val="center"/>
        <w:rPr>
          <w:rFonts w:cs="Tahoma"/>
        </w:rPr>
      </w:pPr>
    </w:p>
    <w:p w:rsidR="00E23569" w:rsidRDefault="00E23569" w:rsidP="00E23569">
      <w:pPr>
        <w:rPr>
          <w:rFonts w:cs="Tahoma"/>
          <w:b/>
          <w:sz w:val="32"/>
          <w:szCs w:val="32"/>
        </w:rPr>
      </w:pPr>
      <w:bookmarkStart w:id="0" w:name="_GoBack"/>
      <w:bookmarkEnd w:id="0"/>
    </w:p>
    <w:p w:rsidR="00E23569" w:rsidRDefault="00E23569" w:rsidP="00E23569">
      <w:pPr>
        <w:jc w:val="center"/>
        <w:rPr>
          <w:rFonts w:cs="Tahoma"/>
          <w:b/>
          <w:sz w:val="32"/>
          <w:szCs w:val="32"/>
        </w:rPr>
      </w:pPr>
      <w:r w:rsidRPr="00ED3FF1">
        <w:rPr>
          <w:rFonts w:cs="Tahoma"/>
          <w:b/>
          <w:sz w:val="32"/>
          <w:szCs w:val="32"/>
        </w:rPr>
        <w:t xml:space="preserve">Цена </w:t>
      </w:r>
      <w:proofErr w:type="spellStart"/>
      <w:r w:rsidRPr="00ED3FF1">
        <w:rPr>
          <w:rFonts w:cs="Tahoma"/>
          <w:b/>
          <w:sz w:val="32"/>
          <w:szCs w:val="32"/>
        </w:rPr>
        <w:t>георешетки</w:t>
      </w:r>
      <w:proofErr w:type="spellEnd"/>
      <w:r w:rsidRPr="00ED3FF1">
        <w:rPr>
          <w:rFonts w:cs="Tahoma"/>
          <w:b/>
          <w:sz w:val="32"/>
          <w:szCs w:val="32"/>
        </w:rPr>
        <w:t xml:space="preserve"> пластиковой </w:t>
      </w:r>
      <w:r>
        <w:rPr>
          <w:rFonts w:cs="Tahoma"/>
          <w:b/>
          <w:sz w:val="32"/>
          <w:szCs w:val="32"/>
        </w:rPr>
        <w:t>с</w:t>
      </w:r>
      <w:r w:rsidRPr="00ED3FF1">
        <w:rPr>
          <w:rFonts w:cs="Tahoma"/>
          <w:b/>
          <w:sz w:val="32"/>
          <w:szCs w:val="32"/>
        </w:rPr>
        <w:t xml:space="preserve"> перфораци</w:t>
      </w:r>
      <w:r>
        <w:rPr>
          <w:rFonts w:cs="Tahoma"/>
          <w:b/>
          <w:sz w:val="32"/>
          <w:szCs w:val="32"/>
        </w:rPr>
        <w:t>ей</w:t>
      </w:r>
      <w:r w:rsidRPr="00ED3FF1">
        <w:rPr>
          <w:rFonts w:cs="Tahoma"/>
          <w:b/>
          <w:sz w:val="32"/>
          <w:szCs w:val="32"/>
        </w:rPr>
        <w:t xml:space="preserve"> ГР_ПО</w:t>
      </w:r>
    </w:p>
    <w:p w:rsidR="00E23569" w:rsidRDefault="00E23569" w:rsidP="00E23569">
      <w:pPr>
        <w:jc w:val="center"/>
        <w:rPr>
          <w:rFonts w:cs="Tahoma"/>
        </w:rPr>
      </w:pPr>
    </w:p>
    <w:tbl>
      <w:tblPr>
        <w:tblW w:w="105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1460"/>
        <w:gridCol w:w="2446"/>
        <w:gridCol w:w="1019"/>
        <w:gridCol w:w="1453"/>
        <w:gridCol w:w="1453"/>
      </w:tblGrid>
      <w:tr w:rsidR="00E23569" w:rsidTr="00717A18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Наименование продукции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Высота модуля/Размер ячейки, мм</w:t>
            </w: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модуля в развернутом виде, мм</w:t>
            </w:r>
          </w:p>
        </w:tc>
        <w:tc>
          <w:tcPr>
            <w:tcW w:w="1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69" w:rsidRPr="00ED3FF1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ED3FF1">
              <w:rPr>
                <w:rFonts w:eastAsia="Times New Roman"/>
                <w:b/>
                <w:bCs/>
              </w:rPr>
              <w:t>В рулоне /</w:t>
            </w:r>
          </w:p>
          <w:p w:rsidR="00E23569" w:rsidRPr="00ED3FF1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ED3FF1">
              <w:rPr>
                <w:rFonts w:eastAsia="Times New Roman"/>
                <w:b/>
                <w:bCs/>
              </w:rPr>
              <w:t>В упаковке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69" w:rsidRPr="00ED3FF1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ED3FF1">
              <w:rPr>
                <w:rFonts w:eastAsia="Times New Roman"/>
                <w:b/>
                <w:bCs/>
              </w:rPr>
              <w:t>Цена</w:t>
            </w:r>
          </w:p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D3FF1">
              <w:rPr>
                <w:rFonts w:eastAsia="Times New Roman"/>
                <w:b/>
                <w:bCs/>
              </w:rPr>
              <w:t>(руб.)</w:t>
            </w:r>
          </w:p>
        </w:tc>
      </w:tr>
      <w:tr w:rsidR="00E23569" w:rsidTr="00717A18">
        <w:trPr>
          <w:trHeight w:hRule="exact" w:val="31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160/ 050 П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50 / 160х160</w:t>
            </w:r>
          </w:p>
        </w:tc>
        <w:tc>
          <w:tcPr>
            <w:tcW w:w="244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2 300 х 4 500 </w:t>
            </w:r>
          </w:p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(10,35 м²)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10,35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69" w:rsidRPr="000F012D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104-</w:t>
            </w: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t>7</w:t>
            </w:r>
            <w:r>
              <w:rPr>
                <w:rFonts w:cs="Tahoma"/>
                <w:b/>
                <w:bCs/>
                <w:sz w:val="18"/>
                <w:szCs w:val="18"/>
              </w:rPr>
              <w:t>4</w:t>
            </w:r>
          </w:p>
        </w:tc>
      </w:tr>
      <w:tr w:rsidR="00E23569" w:rsidTr="00717A18">
        <w:trPr>
          <w:trHeight w:hRule="exact" w:val="31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160/ 075 П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75 / 160х160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  <w:lang w:val="en-US"/>
              </w:rPr>
              <w:t>10,35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69" w:rsidRPr="000F012D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  <w:lang w:val="en-US"/>
              </w:rPr>
              <w:t>14</w:t>
            </w:r>
            <w:r>
              <w:rPr>
                <w:rFonts w:cs="Tahoma"/>
                <w:b/>
                <w:bCs/>
                <w:sz w:val="18"/>
                <w:szCs w:val="18"/>
              </w:rPr>
              <w:t>8-84</w:t>
            </w:r>
          </w:p>
        </w:tc>
      </w:tr>
      <w:tr w:rsidR="00E23569" w:rsidTr="00717A18">
        <w:trPr>
          <w:trHeight w:hRule="exact" w:val="31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160/ 100 П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100 / 160х160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10,35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69" w:rsidRPr="000F012D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187-43</w:t>
            </w:r>
          </w:p>
        </w:tc>
      </w:tr>
      <w:tr w:rsidR="00E23569" w:rsidTr="00717A18">
        <w:trPr>
          <w:trHeight w:hRule="exact" w:val="31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160/ 150 П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150 / 160х160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10,35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281-14</w:t>
            </w:r>
          </w:p>
        </w:tc>
      </w:tr>
      <w:tr w:rsidR="00E23569" w:rsidTr="00717A1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160/ 200 П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200 / 160х160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10,35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380-36</w:t>
            </w:r>
          </w:p>
        </w:tc>
      </w:tr>
      <w:tr w:rsidR="00E23569" w:rsidTr="00717A18">
        <w:trPr>
          <w:trHeight w:hRule="exact" w:val="31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210/ 050 П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50 / 210х210</w:t>
            </w:r>
          </w:p>
        </w:tc>
        <w:tc>
          <w:tcPr>
            <w:tcW w:w="244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2 400 х 6 000</w:t>
            </w:r>
          </w:p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(14,4 м²)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14,4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77-18</w:t>
            </w:r>
          </w:p>
        </w:tc>
      </w:tr>
      <w:tr w:rsidR="00E23569" w:rsidTr="00717A18">
        <w:trPr>
          <w:trHeight w:hRule="exact" w:val="31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210/ 075 П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75 / 210х210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14,4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110-25</w:t>
            </w:r>
          </w:p>
        </w:tc>
      </w:tr>
      <w:tr w:rsidR="00E23569" w:rsidTr="00717A18">
        <w:trPr>
          <w:trHeight w:hRule="exact" w:val="31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210/ 100 П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100 / 210х210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14,4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137-81</w:t>
            </w:r>
          </w:p>
        </w:tc>
      </w:tr>
      <w:tr w:rsidR="00E23569" w:rsidTr="00717A18">
        <w:trPr>
          <w:trHeight w:hRule="exact" w:val="31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210/ 150 П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150 / 210х210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14,4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203-96</w:t>
            </w:r>
          </w:p>
        </w:tc>
      </w:tr>
      <w:tr w:rsidR="00E23569" w:rsidTr="00717A1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210/ 200 П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200 / 210х210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14,4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275-63</w:t>
            </w:r>
          </w:p>
        </w:tc>
      </w:tr>
      <w:tr w:rsidR="00E23569" w:rsidTr="00717A18">
        <w:trPr>
          <w:trHeight w:hRule="exact" w:val="31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320/ 050 П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50 / 320х320</w:t>
            </w:r>
          </w:p>
        </w:tc>
        <w:tc>
          <w:tcPr>
            <w:tcW w:w="244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2 300 х 9 000 </w:t>
            </w:r>
          </w:p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(20,7 м²)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20,7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55-13</w:t>
            </w:r>
          </w:p>
        </w:tc>
      </w:tr>
      <w:tr w:rsidR="00E23569" w:rsidTr="00717A18">
        <w:trPr>
          <w:trHeight w:hRule="exact" w:val="31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320/ 075 П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75 / 320х320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20,7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77-18</w:t>
            </w:r>
          </w:p>
        </w:tc>
      </w:tr>
      <w:tr w:rsidR="00E23569" w:rsidTr="00717A18">
        <w:trPr>
          <w:trHeight w:hRule="exact" w:val="31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320/ 100 П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100 / 320х320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20,7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99-23</w:t>
            </w:r>
          </w:p>
        </w:tc>
      </w:tr>
      <w:tr w:rsidR="00E23569" w:rsidTr="00717A18">
        <w:trPr>
          <w:trHeight w:hRule="exact" w:val="31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320/ 150 П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150 / 320х320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20,7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143-33</w:t>
            </w:r>
          </w:p>
        </w:tc>
      </w:tr>
      <w:tr w:rsidR="00E23569" w:rsidTr="00717A1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320/ 200 П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200 / 320х320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20,7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69" w:rsidRPr="000F012D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192-94</w:t>
            </w:r>
          </w:p>
        </w:tc>
      </w:tr>
      <w:tr w:rsidR="00E23569" w:rsidTr="00717A18">
        <w:trPr>
          <w:trHeight w:hRule="exact" w:val="31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420/ 050 П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50 / 420х420</w:t>
            </w:r>
          </w:p>
        </w:tc>
        <w:tc>
          <w:tcPr>
            <w:tcW w:w="244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2 400 х 12 000 </w:t>
            </w:r>
          </w:p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(28,8 м²)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28,8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44-10</w:t>
            </w:r>
          </w:p>
        </w:tc>
      </w:tr>
      <w:tr w:rsidR="00E23569" w:rsidTr="00717A18">
        <w:trPr>
          <w:trHeight w:hRule="exact" w:val="31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420/ 075 П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75 / 420х420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28,8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57-33</w:t>
            </w:r>
          </w:p>
        </w:tc>
      </w:tr>
      <w:tr w:rsidR="00E23569" w:rsidTr="00717A18">
        <w:trPr>
          <w:trHeight w:hRule="exact" w:val="31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420/ 100 П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100 / 420х420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28,8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74-97</w:t>
            </w:r>
          </w:p>
        </w:tc>
      </w:tr>
      <w:tr w:rsidR="00E23569" w:rsidTr="00717A18">
        <w:trPr>
          <w:trHeight w:hRule="exact" w:val="31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420/ 150 П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150 / 420х420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28,8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110-25</w:t>
            </w:r>
          </w:p>
        </w:tc>
      </w:tr>
      <w:tr w:rsidR="00E23569" w:rsidTr="00717A18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ГР_ПО 420/ 200 П</w:t>
            </w: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200 / 420х420</w:t>
            </w:r>
          </w:p>
        </w:tc>
        <w:tc>
          <w:tcPr>
            <w:tcW w:w="244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3569" w:rsidRDefault="00E23569" w:rsidP="00717A18"/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23569" w:rsidRDefault="00E23569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9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D3FF1">
              <w:rPr>
                <w:rFonts w:cs="Tahoma"/>
                <w:b/>
                <w:bCs/>
                <w:sz w:val="18"/>
                <w:szCs w:val="18"/>
              </w:rPr>
              <w:t>28,8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69" w:rsidRPr="000F012D" w:rsidRDefault="00E23569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148-84</w:t>
            </w:r>
          </w:p>
        </w:tc>
      </w:tr>
    </w:tbl>
    <w:p w:rsidR="00E23569" w:rsidRDefault="00E23569" w:rsidP="00E23569">
      <w:pPr>
        <w:rPr>
          <w:rFonts w:cs="Tahoma"/>
          <w:b/>
          <w:bCs/>
          <w:sz w:val="22"/>
          <w:szCs w:val="22"/>
        </w:rPr>
      </w:pPr>
    </w:p>
    <w:p w:rsidR="00E23569" w:rsidRDefault="00E23569" w:rsidP="00E23569">
      <w:pPr>
        <w:ind w:left="720"/>
        <w:rPr>
          <w:rFonts w:cs="Tahoma"/>
          <w:b/>
          <w:bCs/>
          <w:sz w:val="22"/>
          <w:szCs w:val="22"/>
        </w:rPr>
      </w:pPr>
    </w:p>
    <w:p w:rsidR="00E23569" w:rsidRDefault="00E23569" w:rsidP="00E23569">
      <w:pPr>
        <w:numPr>
          <w:ilvl w:val="0"/>
          <w:numId w:val="1"/>
        </w:numPr>
        <w:tabs>
          <w:tab w:val="left" w:pos="720"/>
        </w:tabs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ЦЕНЫ УКАЗАНЫ НА ГЕОРЕШЕТКУ С ТОЛЩИНОЙ ЛЕНТЫ 1,35 мм</w:t>
      </w:r>
    </w:p>
    <w:p w:rsidR="00E23569" w:rsidRDefault="00E23569" w:rsidP="00E23569">
      <w:pPr>
        <w:ind w:left="720"/>
        <w:rPr>
          <w:rFonts w:cs="Tahoma"/>
          <w:b/>
          <w:bCs/>
          <w:sz w:val="22"/>
          <w:szCs w:val="22"/>
        </w:rPr>
      </w:pPr>
    </w:p>
    <w:p w:rsidR="00E23569" w:rsidRDefault="00E23569" w:rsidP="00E23569">
      <w:pPr>
        <w:numPr>
          <w:ilvl w:val="0"/>
          <w:numId w:val="1"/>
        </w:numPr>
        <w:tabs>
          <w:tab w:val="left" w:pos="720"/>
        </w:tabs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ВОЗМОЖНО ИЗГОТОВЛЕНИЕ ГЕОРЕШЕТКИ ИЗ ЛЕНТЫ С ТОЛЩИНОЙ</w:t>
      </w:r>
    </w:p>
    <w:p w:rsidR="00E23569" w:rsidRDefault="00E23569" w:rsidP="00E23569">
      <w:pPr>
        <w:ind w:left="720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1,25 мм; 1,35 мм; 1,5мм и 1,6 мм</w:t>
      </w:r>
    </w:p>
    <w:p w:rsidR="00E23569" w:rsidRDefault="00E23569" w:rsidP="00E23569">
      <w:pPr>
        <w:ind w:left="720"/>
        <w:rPr>
          <w:rFonts w:cs="Tahoma"/>
          <w:b/>
          <w:bCs/>
          <w:sz w:val="22"/>
          <w:szCs w:val="22"/>
        </w:rPr>
      </w:pPr>
    </w:p>
    <w:p w:rsidR="00E23569" w:rsidRDefault="00E23569" w:rsidP="00E23569">
      <w:pPr>
        <w:numPr>
          <w:ilvl w:val="0"/>
          <w:numId w:val="1"/>
        </w:numPr>
        <w:tabs>
          <w:tab w:val="left" w:pos="720"/>
        </w:tabs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СТОИМОСТЬ ГЕОРЕШЕТКИ ИЗ ЛЕНТЫ ТОЛЩИНОЙ, ОТЛИЧНОЙ ОТ 1,35 мм МОЖНО УТОЧНИТЬ В КОММЕРЧЕСКОМ ОТДЕЛЕ ООО «СТС» ПО ТЕЛ. (863) 256-60-88</w:t>
      </w:r>
    </w:p>
    <w:p w:rsidR="00F458B6" w:rsidRDefault="00F458B6"/>
    <w:sectPr w:rsidR="00F458B6" w:rsidSect="00EB3917">
      <w:footnotePr>
        <w:pos w:val="beneathText"/>
      </w:footnotePr>
      <w:pgSz w:w="11905" w:h="16837"/>
      <w:pgMar w:top="851" w:right="715" w:bottom="772" w:left="6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68"/>
    <w:rsid w:val="007D6E68"/>
    <w:rsid w:val="00E23569"/>
    <w:rsid w:val="00EB3917"/>
    <w:rsid w:val="00F4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C3C52-6D92-4B87-A64E-BCE67789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5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2356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2016-06-24T13:14:00Z</dcterms:created>
  <dcterms:modified xsi:type="dcterms:W3CDTF">2016-06-24T13:51:00Z</dcterms:modified>
</cp:coreProperties>
</file>